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642" w:rsidRPr="007A6CE4" w:rsidRDefault="005A5642" w:rsidP="005A5642">
      <w:pPr>
        <w:pStyle w:val="Naslov2"/>
        <w:spacing w:before="0" w:after="0"/>
        <w:jc w:val="right"/>
        <w:rPr>
          <w:rFonts w:ascii="Calibri Light" w:hAnsi="Calibri Light" w:cs="Calibri Light"/>
          <w:i/>
          <w:sz w:val="20"/>
          <w:szCs w:val="22"/>
        </w:rPr>
      </w:pPr>
      <w:bookmarkStart w:id="0" w:name="_Toc179281552"/>
      <w:r w:rsidRPr="007A6CE4">
        <w:rPr>
          <w:rFonts w:ascii="Calibri Light" w:hAnsi="Calibri Light" w:cs="Calibri Light"/>
          <w:i/>
          <w:sz w:val="20"/>
          <w:szCs w:val="22"/>
        </w:rPr>
        <w:t xml:space="preserve">PRILOGA </w:t>
      </w:r>
      <w:r w:rsidR="00F863EB">
        <w:rPr>
          <w:rFonts w:ascii="Calibri Light" w:hAnsi="Calibri Light" w:cs="Calibri Light"/>
          <w:i/>
          <w:sz w:val="20"/>
          <w:szCs w:val="22"/>
        </w:rPr>
        <w:t>E</w:t>
      </w:r>
      <w:bookmarkStart w:id="1" w:name="_GoBack"/>
      <w:bookmarkEnd w:id="1"/>
      <w:r w:rsidRPr="007A6CE4">
        <w:rPr>
          <w:rFonts w:ascii="Calibri Light" w:hAnsi="Calibri Light" w:cs="Calibri Light"/>
          <w:i/>
          <w:sz w:val="20"/>
          <w:szCs w:val="22"/>
        </w:rPr>
        <w:t>/2</w:t>
      </w:r>
      <w:bookmarkEnd w:id="0"/>
    </w:p>
    <w:p w:rsidR="005A5642" w:rsidRPr="007A6CE4" w:rsidRDefault="005A5642" w:rsidP="005A5642">
      <w:pPr>
        <w:jc w:val="right"/>
        <w:rPr>
          <w:rFonts w:ascii="Calibri Light" w:hAnsi="Calibri Light" w:cs="Calibri Light"/>
          <w:i/>
          <w:iCs/>
          <w:color w:val="000000"/>
          <w:sz w:val="22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00"/>
      </w:tblGrid>
      <w:tr w:rsidR="005A5642" w:rsidRPr="007A6CE4" w:rsidTr="00944551">
        <w:trPr>
          <w:trHeight w:val="471"/>
        </w:trPr>
        <w:tc>
          <w:tcPr>
            <w:tcW w:w="30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5A5642" w:rsidRPr="007A6CE4" w:rsidRDefault="005A5642" w:rsidP="00944551">
            <w:pPr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</w:tr>
      <w:tr w:rsidR="005A5642" w:rsidRPr="007A6CE4" w:rsidTr="00944551">
        <w:tc>
          <w:tcPr>
            <w:tcW w:w="300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5A5642" w:rsidRPr="007A6CE4" w:rsidRDefault="005A5642" w:rsidP="00944551">
            <w:pPr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  <w:p w:rsidR="005A5642" w:rsidRPr="007A6CE4" w:rsidRDefault="005A5642" w:rsidP="00944551">
            <w:pPr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</w:p>
        </w:tc>
      </w:tr>
      <w:tr w:rsidR="005A5642" w:rsidRPr="007A6CE4" w:rsidTr="00944551">
        <w:tc>
          <w:tcPr>
            <w:tcW w:w="3000" w:type="dxa"/>
            <w:tcBorders>
              <w:top w:val="single" w:sz="4" w:space="0" w:color="auto"/>
            </w:tcBorders>
            <w:vAlign w:val="center"/>
            <w:hideMark/>
          </w:tcPr>
          <w:p w:rsidR="005A5642" w:rsidRPr="007A6CE4" w:rsidRDefault="005A5642" w:rsidP="00944551">
            <w:pPr>
              <w:jc w:val="center"/>
              <w:rPr>
                <w:rFonts w:ascii="Calibri Light" w:hAnsi="Calibri Light" w:cs="Calibri Light"/>
                <w:color w:val="000000"/>
                <w:szCs w:val="22"/>
              </w:rPr>
            </w:pPr>
            <w:r w:rsidRPr="007A6CE4">
              <w:rPr>
                <w:rFonts w:ascii="Calibri Light" w:hAnsi="Calibri Light" w:cs="Calibri Light"/>
                <w:color w:val="000000"/>
                <w:szCs w:val="22"/>
              </w:rPr>
              <w:t>(ponudnik)</w:t>
            </w:r>
          </w:p>
        </w:tc>
      </w:tr>
    </w:tbl>
    <w:p w:rsidR="005A5642" w:rsidRPr="007A6CE4" w:rsidRDefault="005A5642" w:rsidP="005A5642">
      <w:pPr>
        <w:rPr>
          <w:rFonts w:ascii="Calibri Light" w:hAnsi="Calibri Light" w:cs="Calibri Light"/>
          <w:b/>
          <w:bCs/>
          <w:color w:val="000000"/>
          <w:sz w:val="22"/>
          <w:szCs w:val="22"/>
        </w:rPr>
      </w:pPr>
    </w:p>
    <w:p w:rsidR="005A5642" w:rsidRPr="007A6CE4" w:rsidRDefault="005A5642" w:rsidP="005A5642">
      <w:pPr>
        <w:rPr>
          <w:rFonts w:ascii="Calibri Light" w:hAnsi="Calibri Light" w:cs="Calibri Light"/>
          <w:b/>
          <w:bCs/>
          <w:color w:val="000000"/>
          <w:sz w:val="22"/>
          <w:szCs w:val="22"/>
        </w:rPr>
      </w:pPr>
    </w:p>
    <w:p w:rsidR="005A5642" w:rsidRPr="007A6CE4" w:rsidRDefault="005A5642" w:rsidP="005A5642">
      <w:pPr>
        <w:jc w:val="center"/>
        <w:rPr>
          <w:rFonts w:ascii="Calibri Light" w:hAnsi="Calibri Light" w:cs="Calibri Light"/>
          <w:b/>
          <w:bCs/>
          <w:color w:val="000000"/>
          <w:sz w:val="22"/>
          <w:szCs w:val="22"/>
        </w:rPr>
      </w:pPr>
      <w:r w:rsidRPr="007A6CE4">
        <w:rPr>
          <w:rFonts w:ascii="Calibri Light" w:hAnsi="Calibri Light" w:cs="Calibri Light"/>
          <w:b/>
          <w:bCs/>
          <w:color w:val="000000"/>
          <w:sz w:val="22"/>
          <w:szCs w:val="22"/>
        </w:rPr>
        <w:t>CENIK MATERIALA, PLAČ, STORITEV GRADBENE MEHANIZACIJE IN PREVOZI KAMIONOV</w:t>
      </w:r>
    </w:p>
    <w:p w:rsidR="005A5642" w:rsidRPr="007A6CE4" w:rsidRDefault="005A5642" w:rsidP="005A5642">
      <w:pPr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7A6CE4">
        <w:rPr>
          <w:rFonts w:ascii="Calibri Light" w:hAnsi="Calibri Light" w:cs="Calibri Light"/>
          <w:b/>
          <w:bCs/>
          <w:color w:val="000000"/>
          <w:sz w:val="22"/>
          <w:szCs w:val="22"/>
        </w:rPr>
        <w:br/>
      </w:r>
      <w:r w:rsidRPr="007A6CE4">
        <w:rPr>
          <w:rFonts w:ascii="Calibri Light" w:hAnsi="Calibri Light" w:cs="Calibri Light"/>
          <w:b/>
          <w:bCs/>
          <w:color w:val="000000"/>
          <w:sz w:val="22"/>
          <w:szCs w:val="22"/>
        </w:rPr>
        <w:br/>
      </w:r>
      <w:r w:rsidRPr="007A6CE4">
        <w:rPr>
          <w:rFonts w:ascii="Calibri Light" w:hAnsi="Calibri Light" w:cs="Calibri Light"/>
          <w:color w:val="000000"/>
          <w:sz w:val="22"/>
          <w:szCs w:val="22"/>
        </w:rPr>
        <w:t>Vsa dodatno naročena dela, ki niso zajeta v enotnih cenah predračuna, se bodo pri izvedbi javnega naročila zaračunavala po naslednjem ceniku:</w:t>
      </w:r>
    </w:p>
    <w:p w:rsidR="005A5642" w:rsidRPr="007A6CE4" w:rsidRDefault="005A5642" w:rsidP="005A5642">
      <w:pPr>
        <w:rPr>
          <w:rFonts w:ascii="Calibri Light" w:hAnsi="Calibri Light" w:cs="Calibri Light"/>
          <w:color w:val="000000"/>
          <w:sz w:val="22"/>
          <w:szCs w:val="22"/>
        </w:rPr>
      </w:pPr>
      <w:r w:rsidRPr="007A6CE4">
        <w:rPr>
          <w:rFonts w:ascii="Calibri Light" w:hAnsi="Calibri Light" w:cs="Calibri Light"/>
          <w:color w:val="000000"/>
          <w:sz w:val="22"/>
          <w:szCs w:val="22"/>
        </w:rPr>
        <w:br/>
        <w:t>1. Materiala:</w:t>
      </w:r>
      <w:r w:rsidRPr="007A6CE4">
        <w:rPr>
          <w:rFonts w:ascii="Calibri Light" w:hAnsi="Calibri Light" w:cs="Calibri Light"/>
          <w:color w:val="000000"/>
          <w:sz w:val="22"/>
          <w:szCs w:val="22"/>
        </w:rPr>
        <w:br/>
        <w:t>(navede ponudnik v prilogi k temu ceniku, ter jo sestavi sam)</w:t>
      </w:r>
    </w:p>
    <w:p w:rsidR="005A5642" w:rsidRPr="007A6CE4" w:rsidRDefault="005A5642" w:rsidP="005A5642">
      <w:pPr>
        <w:rPr>
          <w:rFonts w:ascii="Calibri Light" w:hAnsi="Calibri Light" w:cs="Calibri Light"/>
          <w:sz w:val="22"/>
          <w:szCs w:val="22"/>
        </w:rPr>
      </w:pPr>
      <w:r w:rsidRPr="007A6CE4">
        <w:rPr>
          <w:rFonts w:ascii="Calibri Light" w:hAnsi="Calibri Light" w:cs="Calibri Light"/>
          <w:color w:val="000000"/>
          <w:sz w:val="22"/>
          <w:szCs w:val="22"/>
        </w:rPr>
        <w:br/>
        <w:t xml:space="preserve">2. </w:t>
      </w:r>
      <w:proofErr w:type="spellStart"/>
      <w:r w:rsidRPr="007A6CE4">
        <w:rPr>
          <w:rFonts w:ascii="Calibri Light" w:hAnsi="Calibri Light" w:cs="Calibri Light"/>
          <w:color w:val="000000"/>
          <w:sz w:val="22"/>
          <w:szCs w:val="22"/>
        </w:rPr>
        <w:t>Kalkulativnih</w:t>
      </w:r>
      <w:proofErr w:type="spellEnd"/>
      <w:r w:rsidRPr="007A6CE4">
        <w:rPr>
          <w:rFonts w:ascii="Calibri Light" w:hAnsi="Calibri Light" w:cs="Calibri Light"/>
          <w:color w:val="000000"/>
          <w:sz w:val="22"/>
          <w:szCs w:val="22"/>
        </w:rPr>
        <w:t xml:space="preserve"> plač s faktorjem oz. ceni režijskih urnih postavk za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0"/>
        <w:gridCol w:w="3000"/>
      </w:tblGrid>
      <w:tr w:rsidR="005A5642" w:rsidRPr="007A6CE4" w:rsidTr="00944551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642" w:rsidRPr="007A6CE4" w:rsidRDefault="005A5642" w:rsidP="0094455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A6CE4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Visokokvalificirani delavec (VK)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642" w:rsidRPr="007A6CE4" w:rsidRDefault="005A5642" w:rsidP="0094455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A6CE4">
              <w:rPr>
                <w:rFonts w:ascii="Calibri Light" w:hAnsi="Calibri Light" w:cs="Calibri Light"/>
                <w:color w:val="000000"/>
                <w:sz w:val="22"/>
                <w:szCs w:val="22"/>
              </w:rPr>
              <w:t>€/uro</w:t>
            </w:r>
          </w:p>
        </w:tc>
      </w:tr>
      <w:tr w:rsidR="005A5642" w:rsidRPr="007A6CE4" w:rsidTr="00944551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642" w:rsidRPr="007A6CE4" w:rsidRDefault="005A5642" w:rsidP="0094455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A6CE4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Kvalificirani delavec (KV)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642" w:rsidRPr="007A6CE4" w:rsidRDefault="005A5642" w:rsidP="0094455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A6CE4">
              <w:rPr>
                <w:rFonts w:ascii="Calibri Light" w:hAnsi="Calibri Light" w:cs="Calibri Light"/>
                <w:color w:val="000000"/>
                <w:sz w:val="22"/>
                <w:szCs w:val="22"/>
              </w:rPr>
              <w:t>€/uro</w:t>
            </w:r>
          </w:p>
        </w:tc>
      </w:tr>
      <w:tr w:rsidR="005A5642" w:rsidRPr="007A6CE4" w:rsidTr="00944551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642" w:rsidRPr="007A6CE4" w:rsidRDefault="005A5642" w:rsidP="0094455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A6CE4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Polkvalificirani delavec (PK)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642" w:rsidRPr="007A6CE4" w:rsidRDefault="005A5642" w:rsidP="00944551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A6CE4">
              <w:rPr>
                <w:rFonts w:ascii="Calibri Light" w:hAnsi="Calibri Light" w:cs="Calibri Light"/>
                <w:color w:val="000000"/>
                <w:sz w:val="22"/>
                <w:szCs w:val="22"/>
              </w:rPr>
              <w:t>€/uro</w:t>
            </w:r>
          </w:p>
        </w:tc>
      </w:tr>
      <w:tr w:rsidR="005A5642" w:rsidRPr="007A6CE4" w:rsidTr="00944551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42" w:rsidRPr="007A6CE4" w:rsidRDefault="005A5642" w:rsidP="00944551">
            <w:pPr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7A6CE4">
              <w:rPr>
                <w:rFonts w:ascii="Calibri Light" w:hAnsi="Calibri Light" w:cs="Calibri Light"/>
                <w:color w:val="000000"/>
                <w:sz w:val="22"/>
                <w:szCs w:val="22"/>
              </w:rPr>
              <w:t>Nekvalificirani delavec (NK)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642" w:rsidRPr="007A6CE4" w:rsidRDefault="005A5642" w:rsidP="00944551">
            <w:pPr>
              <w:rPr>
                <w:rFonts w:ascii="Calibri Light" w:hAnsi="Calibri Light" w:cs="Calibri Light"/>
                <w:color w:val="000000"/>
                <w:sz w:val="22"/>
                <w:szCs w:val="22"/>
              </w:rPr>
            </w:pPr>
            <w:r w:rsidRPr="007A6CE4">
              <w:rPr>
                <w:rFonts w:ascii="Calibri Light" w:hAnsi="Calibri Light" w:cs="Calibri Light"/>
                <w:color w:val="000000"/>
                <w:sz w:val="22"/>
                <w:szCs w:val="22"/>
              </w:rPr>
              <w:t>€/uro</w:t>
            </w:r>
          </w:p>
        </w:tc>
      </w:tr>
    </w:tbl>
    <w:p w:rsidR="005A5642" w:rsidRPr="007A6CE4" w:rsidRDefault="005A5642" w:rsidP="005A5642">
      <w:pPr>
        <w:rPr>
          <w:rFonts w:ascii="Calibri Light" w:hAnsi="Calibri Light" w:cs="Calibri Light"/>
          <w:color w:val="000000"/>
          <w:sz w:val="22"/>
          <w:szCs w:val="22"/>
        </w:rPr>
      </w:pPr>
    </w:p>
    <w:p w:rsidR="005A5642" w:rsidRPr="007A6CE4" w:rsidRDefault="005A5642" w:rsidP="005A5642">
      <w:pPr>
        <w:rPr>
          <w:rFonts w:ascii="Calibri Light" w:hAnsi="Calibri Light" w:cs="Calibri Light"/>
          <w:color w:val="000000"/>
          <w:sz w:val="22"/>
          <w:szCs w:val="22"/>
        </w:rPr>
      </w:pPr>
      <w:r w:rsidRPr="007A6CE4">
        <w:rPr>
          <w:rFonts w:ascii="Calibri Light" w:hAnsi="Calibri Light" w:cs="Calibri Light"/>
          <w:color w:val="000000"/>
          <w:sz w:val="22"/>
          <w:szCs w:val="22"/>
        </w:rPr>
        <w:t>3. Storitev gradbene mehanizacije</w:t>
      </w:r>
      <w:r w:rsidRPr="007A6CE4">
        <w:rPr>
          <w:rFonts w:ascii="Calibri Light" w:hAnsi="Calibri Light" w:cs="Calibri Light"/>
          <w:color w:val="000000"/>
          <w:sz w:val="22"/>
          <w:szCs w:val="22"/>
        </w:rPr>
        <w:br/>
        <w:t>(navede ponudnik v prilogi k temu ceniku, ter jo sestavi sam)</w:t>
      </w:r>
      <w:r w:rsidRPr="007A6CE4">
        <w:rPr>
          <w:rFonts w:ascii="Calibri Light" w:hAnsi="Calibri Light" w:cs="Calibri Light"/>
          <w:color w:val="000000"/>
          <w:sz w:val="22"/>
          <w:szCs w:val="22"/>
        </w:rPr>
        <w:br/>
      </w:r>
    </w:p>
    <w:p w:rsidR="005A5642" w:rsidRPr="007A6CE4" w:rsidRDefault="005A5642" w:rsidP="005A5642">
      <w:pPr>
        <w:rPr>
          <w:rFonts w:ascii="Calibri Light" w:hAnsi="Calibri Light" w:cs="Calibri Light"/>
          <w:sz w:val="22"/>
          <w:szCs w:val="22"/>
        </w:rPr>
      </w:pPr>
      <w:r w:rsidRPr="007A6CE4">
        <w:rPr>
          <w:rFonts w:ascii="Calibri Light" w:hAnsi="Calibri Light" w:cs="Calibri Light"/>
          <w:color w:val="000000"/>
          <w:sz w:val="22"/>
          <w:szCs w:val="22"/>
        </w:rPr>
        <w:t>4. Prevoz s kamionom</w:t>
      </w:r>
      <w:r w:rsidRPr="007A6CE4">
        <w:rPr>
          <w:rFonts w:ascii="Calibri Light" w:hAnsi="Calibri Light" w:cs="Calibri Light"/>
          <w:color w:val="000000"/>
          <w:sz w:val="22"/>
          <w:szCs w:val="22"/>
        </w:rPr>
        <w:br/>
        <w:t>(navede ponudnik v prilogi k temu ceniku, ter jo sestavi sam)</w:t>
      </w:r>
    </w:p>
    <w:p w:rsidR="005A5642" w:rsidRPr="007A6CE4" w:rsidRDefault="005A5642" w:rsidP="005A5642">
      <w:pPr>
        <w:rPr>
          <w:rFonts w:ascii="Calibri Light" w:hAnsi="Calibri Light" w:cs="Calibri Light"/>
          <w:sz w:val="22"/>
          <w:szCs w:val="22"/>
        </w:rPr>
      </w:pPr>
    </w:p>
    <w:p w:rsidR="005A5642" w:rsidRPr="007A6CE4" w:rsidRDefault="005A5642" w:rsidP="005A5642">
      <w:pPr>
        <w:tabs>
          <w:tab w:val="center" w:pos="4536"/>
          <w:tab w:val="right" w:pos="9000"/>
        </w:tabs>
        <w:spacing w:line="264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5A5642" w:rsidRPr="007A6CE4" w:rsidRDefault="005A5642" w:rsidP="005A5642">
      <w:pPr>
        <w:tabs>
          <w:tab w:val="center" w:pos="4536"/>
          <w:tab w:val="right" w:pos="9000"/>
        </w:tabs>
        <w:spacing w:line="264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5A5642" w:rsidRPr="007A6CE4" w:rsidRDefault="005A5642" w:rsidP="005A5642">
      <w:pPr>
        <w:tabs>
          <w:tab w:val="center" w:pos="4536"/>
          <w:tab w:val="right" w:pos="9000"/>
        </w:tabs>
        <w:spacing w:line="264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5A5642" w:rsidRPr="007A6CE4" w:rsidRDefault="005A5642" w:rsidP="005A5642">
      <w:pPr>
        <w:tabs>
          <w:tab w:val="center" w:pos="4536"/>
          <w:tab w:val="right" w:pos="9000"/>
        </w:tabs>
        <w:spacing w:line="264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5A5642" w:rsidRPr="007A6CE4" w:rsidRDefault="005A5642" w:rsidP="005A5642">
      <w:pPr>
        <w:tabs>
          <w:tab w:val="center" w:pos="4536"/>
          <w:tab w:val="right" w:pos="9000"/>
        </w:tabs>
        <w:spacing w:line="264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5A5642" w:rsidRPr="007A6CE4" w:rsidRDefault="005A5642" w:rsidP="005A5642">
      <w:pPr>
        <w:tabs>
          <w:tab w:val="center" w:pos="4536"/>
          <w:tab w:val="right" w:pos="9000"/>
        </w:tabs>
        <w:spacing w:line="264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5A5642" w:rsidRPr="007A6CE4" w:rsidRDefault="005A5642" w:rsidP="005A5642">
      <w:pPr>
        <w:tabs>
          <w:tab w:val="center" w:pos="4536"/>
          <w:tab w:val="right" w:pos="9000"/>
        </w:tabs>
        <w:spacing w:line="264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5A5642" w:rsidRPr="007A6CE4" w:rsidRDefault="005A5642" w:rsidP="005A5642">
      <w:pPr>
        <w:tabs>
          <w:tab w:val="center" w:pos="4536"/>
          <w:tab w:val="right" w:pos="9000"/>
        </w:tabs>
        <w:spacing w:line="264" w:lineRule="auto"/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0" w:type="auto"/>
        <w:tblInd w:w="2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2"/>
        <w:gridCol w:w="301"/>
        <w:gridCol w:w="4328"/>
      </w:tblGrid>
      <w:tr w:rsidR="005A5642" w:rsidRPr="007A6CE4" w:rsidTr="00944551">
        <w:trPr>
          <w:gridBefore w:val="2"/>
          <w:wBefore w:w="4493" w:type="dxa"/>
        </w:trPr>
        <w:tc>
          <w:tcPr>
            <w:tcW w:w="4328" w:type="dxa"/>
            <w:tcBorders>
              <w:bottom w:val="single" w:sz="4" w:space="0" w:color="auto"/>
            </w:tcBorders>
          </w:tcPr>
          <w:p w:rsidR="005A5642" w:rsidRPr="007A6CE4" w:rsidRDefault="005A5642" w:rsidP="00944551">
            <w:pPr>
              <w:pStyle w:val="Telobesedila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A5642" w:rsidRPr="007A6CE4" w:rsidTr="00944551">
        <w:trPr>
          <w:gridBefore w:val="2"/>
          <w:wBefore w:w="4493" w:type="dxa"/>
        </w:trPr>
        <w:tc>
          <w:tcPr>
            <w:tcW w:w="4328" w:type="dxa"/>
            <w:tcBorders>
              <w:top w:val="single" w:sz="4" w:space="0" w:color="auto"/>
            </w:tcBorders>
          </w:tcPr>
          <w:p w:rsidR="005A5642" w:rsidRPr="007A6CE4" w:rsidRDefault="005A5642" w:rsidP="00944551">
            <w:pPr>
              <w:pStyle w:val="Telobesedila"/>
              <w:jc w:val="center"/>
              <w:rPr>
                <w:rFonts w:ascii="Calibri Light" w:hAnsi="Calibri Light" w:cs="Calibri Light"/>
                <w:szCs w:val="22"/>
              </w:rPr>
            </w:pPr>
            <w:r w:rsidRPr="007A6CE4">
              <w:rPr>
                <w:rFonts w:ascii="Calibri Light" w:hAnsi="Calibri Light" w:cs="Calibri Light"/>
                <w:szCs w:val="22"/>
              </w:rPr>
              <w:t>(ponudnik)</w:t>
            </w:r>
          </w:p>
        </w:tc>
      </w:tr>
      <w:tr w:rsidR="005A5642" w:rsidRPr="007A6CE4" w:rsidTr="00944551">
        <w:tc>
          <w:tcPr>
            <w:tcW w:w="4192" w:type="dxa"/>
            <w:tcBorders>
              <w:bottom w:val="single" w:sz="4" w:space="0" w:color="auto"/>
            </w:tcBorders>
          </w:tcPr>
          <w:p w:rsidR="005A5642" w:rsidRPr="007A6CE4" w:rsidRDefault="005A5642" w:rsidP="00944551">
            <w:pPr>
              <w:pStyle w:val="Telobesedila"/>
              <w:rPr>
                <w:rFonts w:ascii="Calibri Light" w:hAnsi="Calibri Light" w:cs="Calibri Light"/>
                <w:sz w:val="22"/>
                <w:szCs w:val="22"/>
              </w:rPr>
            </w:pPr>
          </w:p>
          <w:p w:rsidR="005A5642" w:rsidRPr="007A6CE4" w:rsidRDefault="005A5642" w:rsidP="00944551">
            <w:pPr>
              <w:pStyle w:val="Telobesedila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01" w:type="dxa"/>
          </w:tcPr>
          <w:p w:rsidR="005A5642" w:rsidRPr="007A6CE4" w:rsidRDefault="005A5642" w:rsidP="00944551">
            <w:pPr>
              <w:pStyle w:val="Telobesedila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328" w:type="dxa"/>
            <w:tcBorders>
              <w:bottom w:val="single" w:sz="4" w:space="0" w:color="auto"/>
            </w:tcBorders>
          </w:tcPr>
          <w:p w:rsidR="005A5642" w:rsidRPr="007A6CE4" w:rsidRDefault="005A5642" w:rsidP="00944551">
            <w:pPr>
              <w:pStyle w:val="Telobesedila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5A5642" w:rsidRPr="007A6CE4" w:rsidTr="00944551">
        <w:tc>
          <w:tcPr>
            <w:tcW w:w="4192" w:type="dxa"/>
            <w:tcBorders>
              <w:top w:val="single" w:sz="4" w:space="0" w:color="auto"/>
            </w:tcBorders>
          </w:tcPr>
          <w:p w:rsidR="005A5642" w:rsidRPr="007A6CE4" w:rsidRDefault="005A5642" w:rsidP="00944551">
            <w:pPr>
              <w:pStyle w:val="Telobesedila"/>
              <w:jc w:val="center"/>
              <w:rPr>
                <w:rFonts w:ascii="Calibri Light" w:hAnsi="Calibri Light" w:cs="Calibri Light"/>
                <w:szCs w:val="22"/>
              </w:rPr>
            </w:pPr>
            <w:r>
              <w:rPr>
                <w:rFonts w:ascii="Calibri Light" w:hAnsi="Calibri Light" w:cs="Calibri Light"/>
                <w:szCs w:val="22"/>
              </w:rPr>
              <w:t>(k</w:t>
            </w:r>
            <w:r w:rsidRPr="007A6CE4">
              <w:rPr>
                <w:rFonts w:ascii="Calibri Light" w:hAnsi="Calibri Light" w:cs="Calibri Light"/>
                <w:szCs w:val="22"/>
              </w:rPr>
              <w:t>raj in datum</w:t>
            </w:r>
            <w:r>
              <w:rPr>
                <w:rFonts w:ascii="Calibri Light" w:hAnsi="Calibri Light" w:cs="Calibri Light"/>
                <w:szCs w:val="22"/>
              </w:rPr>
              <w:t>)</w:t>
            </w:r>
          </w:p>
        </w:tc>
        <w:tc>
          <w:tcPr>
            <w:tcW w:w="301" w:type="dxa"/>
          </w:tcPr>
          <w:p w:rsidR="005A5642" w:rsidRPr="007A6CE4" w:rsidRDefault="005A5642" w:rsidP="00944551">
            <w:pPr>
              <w:pStyle w:val="Telobesedila"/>
              <w:jc w:val="center"/>
              <w:rPr>
                <w:rFonts w:ascii="Calibri Light" w:hAnsi="Calibri Light" w:cs="Calibri Light"/>
                <w:szCs w:val="22"/>
              </w:rPr>
            </w:pPr>
          </w:p>
        </w:tc>
        <w:tc>
          <w:tcPr>
            <w:tcW w:w="4328" w:type="dxa"/>
            <w:tcBorders>
              <w:top w:val="single" w:sz="4" w:space="0" w:color="auto"/>
            </w:tcBorders>
          </w:tcPr>
          <w:p w:rsidR="005A5642" w:rsidRPr="007A6CE4" w:rsidRDefault="005A5642" w:rsidP="00944551">
            <w:pPr>
              <w:pStyle w:val="Telobesedila"/>
              <w:jc w:val="center"/>
              <w:rPr>
                <w:rFonts w:ascii="Calibri Light" w:hAnsi="Calibri Light" w:cs="Calibri Light"/>
                <w:szCs w:val="22"/>
              </w:rPr>
            </w:pPr>
            <w:r w:rsidRPr="007A6CE4">
              <w:rPr>
                <w:rFonts w:ascii="Calibri Light" w:hAnsi="Calibri Light" w:cs="Calibri Light"/>
                <w:szCs w:val="22"/>
              </w:rPr>
              <w:t>(žig in podpis pooblaščene osebe)</w:t>
            </w:r>
          </w:p>
        </w:tc>
      </w:tr>
    </w:tbl>
    <w:p w:rsidR="004C4B0A" w:rsidRDefault="004C4B0A"/>
    <w:sectPr w:rsidR="004C4B0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B7F" w:rsidRDefault="00821B7F" w:rsidP="00CD6675">
      <w:r>
        <w:separator/>
      </w:r>
    </w:p>
  </w:endnote>
  <w:endnote w:type="continuationSeparator" w:id="0">
    <w:p w:rsidR="00821B7F" w:rsidRDefault="00821B7F" w:rsidP="00CD6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B7F" w:rsidRDefault="00821B7F" w:rsidP="00CD6675">
      <w:r>
        <w:separator/>
      </w:r>
    </w:p>
  </w:footnote>
  <w:footnote w:type="continuationSeparator" w:id="0">
    <w:p w:rsidR="00821B7F" w:rsidRDefault="00821B7F" w:rsidP="00CD6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675" w:rsidRDefault="00CD6675">
    <w:pPr>
      <w:pStyle w:val="Glava"/>
    </w:pPr>
  </w:p>
  <w:p w:rsidR="00CD6675" w:rsidRDefault="00CD667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642"/>
    <w:rsid w:val="00092DC5"/>
    <w:rsid w:val="00184720"/>
    <w:rsid w:val="002E0F53"/>
    <w:rsid w:val="004A0784"/>
    <w:rsid w:val="004C4B0A"/>
    <w:rsid w:val="005A5642"/>
    <w:rsid w:val="00821B7F"/>
    <w:rsid w:val="009F51FD"/>
    <w:rsid w:val="00CD6675"/>
    <w:rsid w:val="00F8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3E338-4278-483F-AA11-42BB01BAB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A5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5A5642"/>
    <w:pPr>
      <w:keepNext/>
      <w:spacing w:before="240" w:after="60"/>
      <w:outlineLvl w:val="1"/>
    </w:pPr>
    <w:rPr>
      <w:rFonts w:ascii="Arial" w:hAnsi="Arial" w:cs="Arial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5A5642"/>
    <w:rPr>
      <w:rFonts w:ascii="Arial" w:eastAsia="Times New Roman" w:hAnsi="Arial" w:cs="Arial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rsid w:val="005A5642"/>
    <w:pPr>
      <w:jc w:val="both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5A5642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D667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D667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667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6675"/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Došenović</dc:creator>
  <cp:keywords/>
  <dc:description/>
  <cp:lastModifiedBy>David Došenović</cp:lastModifiedBy>
  <cp:revision>8</cp:revision>
  <dcterms:created xsi:type="dcterms:W3CDTF">2025-02-04T09:11:00Z</dcterms:created>
  <dcterms:modified xsi:type="dcterms:W3CDTF">2025-07-30T08:57:00Z</dcterms:modified>
</cp:coreProperties>
</file>